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30F4A" w14:textId="360E44EA" w:rsidR="00BB5E25" w:rsidRDefault="003C6DE0" w:rsidP="003C0C02">
      <w:pPr>
        <w:pStyle w:val="NoSpacing"/>
      </w:pPr>
      <w:r>
        <w:t>Here’s Your Sign</w:t>
      </w:r>
    </w:p>
    <w:p w14:paraId="4EC5CFC9" w14:textId="7B583254" w:rsidR="003C0C02" w:rsidRDefault="003C0C02" w:rsidP="003C0C02">
      <w:pPr>
        <w:pStyle w:val="NoSpacing"/>
      </w:pPr>
      <w:r>
        <w:t>Matthew 16:1-4</w:t>
      </w:r>
    </w:p>
    <w:p w14:paraId="02A1E771" w14:textId="77777777" w:rsidR="003C0C02" w:rsidRDefault="003C0C02" w:rsidP="003C0C02">
      <w:pPr>
        <w:pStyle w:val="NoSpacing"/>
      </w:pPr>
    </w:p>
    <w:p w14:paraId="49EB501F" w14:textId="54FD913A" w:rsidR="003C0C02" w:rsidRPr="00BC7D41" w:rsidRDefault="00E41171" w:rsidP="003C0C02">
      <w:pPr>
        <w:pStyle w:val="NoSpacing"/>
        <w:rPr>
          <w:b/>
          <w:bCs/>
        </w:rPr>
      </w:pPr>
      <w:r>
        <w:rPr>
          <w:b/>
          <w:bCs/>
        </w:rPr>
        <w:t>Approach Jesus</w:t>
      </w:r>
      <w:r w:rsidR="006E5E39">
        <w:rPr>
          <w:b/>
          <w:bCs/>
        </w:rPr>
        <w:t xml:space="preserve"> with Conviction not Confusion</w:t>
      </w:r>
    </w:p>
    <w:p w14:paraId="5A51FF89" w14:textId="1016F77C" w:rsidR="003C0C02" w:rsidRPr="00BC7D41" w:rsidRDefault="003C0C02" w:rsidP="003C0C02">
      <w:pPr>
        <w:pStyle w:val="NoSpacing"/>
        <w:rPr>
          <w:color w:val="BF4E14" w:themeColor="accent2" w:themeShade="BF"/>
        </w:rPr>
      </w:pPr>
      <w:r w:rsidRPr="003C0C02">
        <w:rPr>
          <w:b/>
        </w:rPr>
        <w:t xml:space="preserve">1 </w:t>
      </w:r>
      <w:r w:rsidRPr="00BC7D41">
        <w:rPr>
          <w:color w:val="4C94D8" w:themeColor="text2" w:themeTint="80"/>
        </w:rPr>
        <w:t>The Pharisees also with the Sadducees came</w:t>
      </w:r>
      <w:r w:rsidRPr="003C0C02">
        <w:t xml:space="preserve">, </w:t>
      </w:r>
      <w:r w:rsidRPr="00BC7D41">
        <w:rPr>
          <w:color w:val="47D459" w:themeColor="accent3" w:themeTint="99"/>
        </w:rPr>
        <w:t xml:space="preserve">and tempting </w:t>
      </w:r>
      <w:r w:rsidRPr="00BC7D41">
        <w:rPr>
          <w:color w:val="BF4E14" w:themeColor="accent2" w:themeShade="BF"/>
        </w:rPr>
        <w:t xml:space="preserve">desired him that he would shew them a sign from heaven. </w:t>
      </w:r>
    </w:p>
    <w:p w14:paraId="279CF0C5" w14:textId="77777777" w:rsidR="003C6DE0" w:rsidRDefault="003C6DE0" w:rsidP="003C0C02">
      <w:pPr>
        <w:pStyle w:val="NoSpacing"/>
      </w:pPr>
    </w:p>
    <w:p w14:paraId="7F3DFC87" w14:textId="1BA86A5C" w:rsidR="0012346C" w:rsidRPr="00022038" w:rsidRDefault="0012346C" w:rsidP="0012346C">
      <w:pPr>
        <w:pStyle w:val="NoSpacing"/>
        <w:rPr>
          <w:color w:val="4C94D8" w:themeColor="text2" w:themeTint="80"/>
        </w:rPr>
      </w:pPr>
      <w:r w:rsidRPr="00BC7D41">
        <w:rPr>
          <w:color w:val="4C94D8" w:themeColor="text2" w:themeTint="80"/>
        </w:rPr>
        <w:t>Disbelief</w:t>
      </w:r>
    </w:p>
    <w:p w14:paraId="080DBA49" w14:textId="77777777" w:rsidR="0012346C" w:rsidRPr="00BC7D41" w:rsidRDefault="0012346C" w:rsidP="0012346C">
      <w:pPr>
        <w:pStyle w:val="NoSpacing"/>
        <w:rPr>
          <w:color w:val="BF4E14" w:themeColor="accent2" w:themeShade="BF"/>
        </w:rPr>
      </w:pPr>
      <w:r w:rsidRPr="00BC7D41">
        <w:rPr>
          <w:color w:val="BF4E14" w:themeColor="accent2" w:themeShade="BF"/>
        </w:rPr>
        <w:t xml:space="preserve">Disingenuous </w:t>
      </w:r>
    </w:p>
    <w:p w14:paraId="53780BB5" w14:textId="64261243" w:rsidR="0012346C" w:rsidRDefault="0012346C" w:rsidP="00022038">
      <w:pPr>
        <w:pStyle w:val="NoSpacing"/>
        <w:numPr>
          <w:ilvl w:val="0"/>
          <w:numId w:val="1"/>
        </w:numPr>
      </w:pPr>
      <w:r>
        <w:t>1 Samuel 12:16-18 – Samuel/thunder</w:t>
      </w:r>
      <w:r w:rsidR="00022038">
        <w:t xml:space="preserve">; </w:t>
      </w:r>
      <w:r>
        <w:t>Isaiah 38:8 – Isaiah/shadow moved back</w:t>
      </w:r>
    </w:p>
    <w:p w14:paraId="5567A037" w14:textId="66554079" w:rsidR="0012346C" w:rsidRDefault="0012346C" w:rsidP="00022038">
      <w:pPr>
        <w:pStyle w:val="NoSpacing"/>
        <w:numPr>
          <w:ilvl w:val="0"/>
          <w:numId w:val="1"/>
        </w:numPr>
      </w:pPr>
      <w:r>
        <w:t>Exodus 16:4, John 6:31 – Moses/raining manna</w:t>
      </w:r>
    </w:p>
    <w:p w14:paraId="21EAE5D5" w14:textId="25C213ED" w:rsidR="00D424C8" w:rsidRDefault="00D424C8" w:rsidP="00022038">
      <w:pPr>
        <w:pStyle w:val="NoSpacing"/>
        <w:numPr>
          <w:ilvl w:val="0"/>
          <w:numId w:val="1"/>
        </w:numPr>
      </w:pPr>
      <w:r>
        <w:t xml:space="preserve">1 Corinthians 1:22 – </w:t>
      </w:r>
      <w:r w:rsidR="00BC7D41" w:rsidRPr="00BC7D41">
        <w:t>For the Jews require a sign, and the Greeks seek after wisdom:</w:t>
      </w:r>
    </w:p>
    <w:p w14:paraId="37686567" w14:textId="19537F14" w:rsidR="0012346C" w:rsidRPr="00022038" w:rsidRDefault="00D424C8" w:rsidP="00022038">
      <w:pPr>
        <w:pStyle w:val="NoSpacing"/>
        <w:numPr>
          <w:ilvl w:val="0"/>
          <w:numId w:val="1"/>
        </w:numPr>
        <w:rPr>
          <w:i/>
          <w:iCs/>
        </w:rPr>
      </w:pPr>
      <w:r>
        <w:t xml:space="preserve">Luke 11:14-17 – </w:t>
      </w:r>
      <w:r w:rsidR="00BC7D41" w:rsidRPr="00BC7D41">
        <w:rPr>
          <w:b/>
        </w:rPr>
        <w:t xml:space="preserve">14 </w:t>
      </w:r>
      <w:r w:rsidR="00BC7D41" w:rsidRPr="00BC7D41">
        <w:t xml:space="preserve">And he was casting out a devil, and it was dumb. And it came to pass, when the devil was gone out, the dumb spake; and the people wondered. </w:t>
      </w:r>
      <w:r w:rsidR="00BC7D41" w:rsidRPr="00BC7D41">
        <w:rPr>
          <w:b/>
        </w:rPr>
        <w:t xml:space="preserve">15 </w:t>
      </w:r>
      <w:r w:rsidR="00BC7D41" w:rsidRPr="00BC7D41">
        <w:t xml:space="preserve">But some of them said, He casteth out devils through Beelzebub the chief of the devils. </w:t>
      </w:r>
      <w:r w:rsidR="00BC7D41" w:rsidRPr="00BC7D41">
        <w:rPr>
          <w:b/>
        </w:rPr>
        <w:t xml:space="preserve">16 </w:t>
      </w:r>
      <w:r w:rsidR="00BC7D41" w:rsidRPr="00BC7D41">
        <w:t xml:space="preserve">And others, tempting </w:t>
      </w:r>
      <w:r w:rsidR="00BC7D41" w:rsidRPr="00BC7D41">
        <w:rPr>
          <w:i/>
        </w:rPr>
        <w:t>him</w:t>
      </w:r>
      <w:r w:rsidR="00BC7D41" w:rsidRPr="00BC7D41">
        <w:t xml:space="preserve">, sought of him a sign from heaven. </w:t>
      </w:r>
      <w:r w:rsidR="00BC7D41" w:rsidRPr="00BC7D41">
        <w:rPr>
          <w:b/>
        </w:rPr>
        <w:t xml:space="preserve">17 </w:t>
      </w:r>
      <w:r w:rsidR="00BC7D41" w:rsidRPr="00BC7D41">
        <w:t xml:space="preserve">But he, knowing their thoughts, said unto them, </w:t>
      </w:r>
      <w:r w:rsidR="00BC7D41" w:rsidRPr="00022038">
        <w:rPr>
          <w:i/>
          <w:iCs/>
        </w:rPr>
        <w:t>Every kingdom divided against itself is brought to desolation; and a house divided against a house falleth.</w:t>
      </w:r>
    </w:p>
    <w:p w14:paraId="46D60A90" w14:textId="1102F889" w:rsidR="003C6DE0" w:rsidRPr="00BC7D41" w:rsidRDefault="0012346C" w:rsidP="003C0C02">
      <w:pPr>
        <w:pStyle w:val="NoSpacing"/>
        <w:rPr>
          <w:color w:val="47D459" w:themeColor="accent3" w:themeTint="99"/>
        </w:rPr>
      </w:pPr>
      <w:r w:rsidRPr="00BC7D41">
        <w:rPr>
          <w:color w:val="47D459" w:themeColor="accent3" w:themeTint="99"/>
        </w:rPr>
        <w:t xml:space="preserve">Disrobe </w:t>
      </w:r>
    </w:p>
    <w:p w14:paraId="2FA5CB1D" w14:textId="68F163A2" w:rsidR="00D424C8" w:rsidRDefault="00D424C8" w:rsidP="00022038">
      <w:pPr>
        <w:pStyle w:val="NoSpacing"/>
        <w:numPr>
          <w:ilvl w:val="0"/>
          <w:numId w:val="1"/>
        </w:numPr>
      </w:pPr>
      <w:r>
        <w:t xml:space="preserve">John 8:6 – </w:t>
      </w:r>
      <w:r w:rsidR="00022038" w:rsidRPr="00022038">
        <w:t xml:space="preserve">This they said, tempting him, that they might have to accuse him. But Jesus stooped down, and with </w:t>
      </w:r>
      <w:r w:rsidR="00022038" w:rsidRPr="00022038">
        <w:rPr>
          <w:i/>
        </w:rPr>
        <w:t>his</w:t>
      </w:r>
      <w:r w:rsidR="00022038" w:rsidRPr="00022038">
        <w:t xml:space="preserve"> finger wrote on the ground, </w:t>
      </w:r>
      <w:r w:rsidR="00022038" w:rsidRPr="00022038">
        <w:rPr>
          <w:i/>
        </w:rPr>
        <w:t>as though he heard them not</w:t>
      </w:r>
      <w:r w:rsidR="00022038" w:rsidRPr="00022038">
        <w:t>.</w:t>
      </w:r>
    </w:p>
    <w:p w14:paraId="3F10DF17" w14:textId="77777777" w:rsidR="003C6DE0" w:rsidRDefault="003C6DE0" w:rsidP="003C0C02">
      <w:pPr>
        <w:pStyle w:val="NoSpacing"/>
      </w:pPr>
    </w:p>
    <w:p w14:paraId="2C0DBD34" w14:textId="06128FAF" w:rsidR="003C6DE0" w:rsidRPr="00BC7D41" w:rsidRDefault="00E41171" w:rsidP="003C0C02">
      <w:pPr>
        <w:pStyle w:val="NoSpacing"/>
        <w:rPr>
          <w:b/>
          <w:bCs/>
        </w:rPr>
      </w:pPr>
      <w:r>
        <w:rPr>
          <w:b/>
          <w:bCs/>
        </w:rPr>
        <w:t>Answer from Jesus</w:t>
      </w:r>
      <w:r w:rsidR="004059C3">
        <w:rPr>
          <w:b/>
          <w:bCs/>
        </w:rPr>
        <w:t xml:space="preserve"> </w:t>
      </w:r>
      <w:r w:rsidR="009424CA">
        <w:rPr>
          <w:b/>
          <w:bCs/>
        </w:rPr>
        <w:t>is Compassionate not Critical</w:t>
      </w:r>
    </w:p>
    <w:p w14:paraId="235F3788" w14:textId="5A66CF9B" w:rsidR="003C0C02" w:rsidRDefault="003C0C02" w:rsidP="003C0C02">
      <w:pPr>
        <w:pStyle w:val="NoSpacing"/>
      </w:pPr>
      <w:r w:rsidRPr="003C0C02">
        <w:rPr>
          <w:b/>
        </w:rPr>
        <w:t xml:space="preserve">2 </w:t>
      </w:r>
      <w:r w:rsidRPr="00BC7D41">
        <w:rPr>
          <w:color w:val="4C94D8" w:themeColor="text2" w:themeTint="80"/>
        </w:rPr>
        <w:t xml:space="preserve">He answered and said unto them, </w:t>
      </w:r>
      <w:r w:rsidRPr="00BC7D41">
        <w:rPr>
          <w:i/>
          <w:iCs/>
          <w:color w:val="4C94D8" w:themeColor="text2" w:themeTint="80"/>
        </w:rPr>
        <w:t xml:space="preserve">When it is evening, ye say, It will be fair weather: for the sky is red. </w:t>
      </w:r>
      <w:r w:rsidRPr="003C0C02">
        <w:rPr>
          <w:b/>
        </w:rPr>
        <w:t xml:space="preserve">3 </w:t>
      </w:r>
      <w:r w:rsidRPr="00BC7D41">
        <w:rPr>
          <w:i/>
          <w:iCs/>
          <w:color w:val="4C94D8" w:themeColor="text2" w:themeTint="80"/>
        </w:rPr>
        <w:t>And in the morning, It will be foul weather to day: for the sky is red and lowring. O ye hypocrites, ye can discern the face of the sky;</w:t>
      </w:r>
      <w:r w:rsidRPr="003C0C02">
        <w:rPr>
          <w:i/>
          <w:iCs/>
        </w:rPr>
        <w:t xml:space="preserve"> </w:t>
      </w:r>
      <w:r w:rsidRPr="00BC7D41">
        <w:rPr>
          <w:i/>
          <w:iCs/>
          <w:color w:val="BF4E14" w:themeColor="accent2" w:themeShade="BF"/>
        </w:rPr>
        <w:t>but can ye not discern the signs of the times?</w:t>
      </w:r>
      <w:r w:rsidRPr="00BC7D41">
        <w:rPr>
          <w:color w:val="BF4E14" w:themeColor="accent2" w:themeShade="BF"/>
        </w:rPr>
        <w:t xml:space="preserve"> </w:t>
      </w:r>
    </w:p>
    <w:p w14:paraId="3546C18B" w14:textId="77777777" w:rsidR="003C6DE0" w:rsidRDefault="003C6DE0" w:rsidP="003C0C02">
      <w:pPr>
        <w:pStyle w:val="NoSpacing"/>
      </w:pPr>
    </w:p>
    <w:p w14:paraId="05B5F99C" w14:textId="6985DCEC" w:rsidR="003C6DE0" w:rsidRPr="00BC7D41" w:rsidRDefault="0012346C" w:rsidP="003C0C02">
      <w:pPr>
        <w:pStyle w:val="NoSpacing"/>
        <w:rPr>
          <w:color w:val="4C94D8" w:themeColor="text2" w:themeTint="80"/>
        </w:rPr>
      </w:pPr>
      <w:r w:rsidRPr="00BC7D41">
        <w:rPr>
          <w:color w:val="4C94D8" w:themeColor="text2" w:themeTint="80"/>
        </w:rPr>
        <w:t>Discerning the Physical</w:t>
      </w:r>
    </w:p>
    <w:p w14:paraId="7A55B685" w14:textId="6AA9F207" w:rsidR="0012346C" w:rsidRPr="00BC7D41" w:rsidRDefault="0012346C" w:rsidP="003C0C02">
      <w:pPr>
        <w:pStyle w:val="NoSpacing"/>
        <w:rPr>
          <w:color w:val="BF4E14" w:themeColor="accent2" w:themeShade="BF"/>
        </w:rPr>
      </w:pPr>
      <w:r w:rsidRPr="00BC7D41">
        <w:rPr>
          <w:color w:val="BF4E14" w:themeColor="accent2" w:themeShade="BF"/>
        </w:rPr>
        <w:t xml:space="preserve">Dismissing the Spiritual </w:t>
      </w:r>
    </w:p>
    <w:p w14:paraId="1DE65D40" w14:textId="2242EAFE" w:rsidR="00287848" w:rsidRPr="00022038" w:rsidRDefault="00287848" w:rsidP="00022038">
      <w:pPr>
        <w:pStyle w:val="NoSpacing"/>
        <w:numPr>
          <w:ilvl w:val="0"/>
          <w:numId w:val="1"/>
        </w:numPr>
        <w:rPr>
          <w:i/>
          <w:iCs/>
        </w:rPr>
      </w:pPr>
      <w:r>
        <w:t xml:space="preserve">Luke 19:41-44 – </w:t>
      </w:r>
      <w:r w:rsidR="00022038" w:rsidRPr="00022038">
        <w:rPr>
          <w:b/>
        </w:rPr>
        <w:t xml:space="preserve">41 </w:t>
      </w:r>
      <w:r w:rsidR="00022038" w:rsidRPr="00022038">
        <w:t xml:space="preserve">And when he was come near, he beheld the city, and wept over it, </w:t>
      </w:r>
      <w:r w:rsidR="00022038" w:rsidRPr="00022038">
        <w:rPr>
          <w:b/>
        </w:rPr>
        <w:t xml:space="preserve">42 </w:t>
      </w:r>
      <w:r w:rsidR="00022038" w:rsidRPr="00022038">
        <w:t xml:space="preserve">Saying, </w:t>
      </w:r>
      <w:r w:rsidR="00022038" w:rsidRPr="00022038">
        <w:rPr>
          <w:i/>
          <w:iCs/>
        </w:rPr>
        <w:t xml:space="preserve">If thou hadst known, even thou, at least in this thy day, the things which belong unto thy peace! but now they are hid from thine eyes. </w:t>
      </w:r>
      <w:r w:rsidR="00022038" w:rsidRPr="00022038">
        <w:rPr>
          <w:b/>
        </w:rPr>
        <w:t xml:space="preserve">43 </w:t>
      </w:r>
      <w:r w:rsidR="00022038" w:rsidRPr="00022038">
        <w:rPr>
          <w:i/>
          <w:iCs/>
        </w:rPr>
        <w:t>For the days shall come upon thee, that thine enemies shall cast a trench about thee, and compass thee round, and keep thee in on every side,</w:t>
      </w:r>
      <w:r w:rsidR="00022038" w:rsidRPr="00022038">
        <w:t xml:space="preserve"> </w:t>
      </w:r>
      <w:r w:rsidR="00022038" w:rsidRPr="00022038">
        <w:rPr>
          <w:b/>
        </w:rPr>
        <w:t xml:space="preserve">44 </w:t>
      </w:r>
      <w:r w:rsidR="00022038" w:rsidRPr="00022038">
        <w:rPr>
          <w:i/>
          <w:iCs/>
        </w:rPr>
        <w:t>And shall lay thee even with the ground, and thy children within thee; and they shall not leave in thee one stone upon another; because thou knewest not the time of thy visitation.</w:t>
      </w:r>
    </w:p>
    <w:p w14:paraId="6C3D5B19" w14:textId="77777777" w:rsidR="003C6DE0" w:rsidRDefault="003C6DE0" w:rsidP="003C0C02">
      <w:pPr>
        <w:pStyle w:val="NoSpacing"/>
      </w:pPr>
    </w:p>
    <w:p w14:paraId="16C37C39" w14:textId="43358A8B" w:rsidR="003C6DE0" w:rsidRPr="00BC7D41" w:rsidRDefault="00E41171" w:rsidP="003C0C02">
      <w:pPr>
        <w:pStyle w:val="NoSpacing"/>
        <w:rPr>
          <w:b/>
          <w:bCs/>
        </w:rPr>
      </w:pPr>
      <w:r>
        <w:rPr>
          <w:b/>
          <w:bCs/>
        </w:rPr>
        <w:t>Accept Jesus</w:t>
      </w:r>
      <w:r w:rsidR="009360B1">
        <w:rPr>
          <w:b/>
          <w:bCs/>
        </w:rPr>
        <w:t>’</w:t>
      </w:r>
      <w:r w:rsidR="001D2029">
        <w:rPr>
          <w:b/>
          <w:bCs/>
        </w:rPr>
        <w:t xml:space="preserve"> C</w:t>
      </w:r>
      <w:r w:rsidR="009360B1">
        <w:rPr>
          <w:b/>
          <w:bCs/>
        </w:rPr>
        <w:t xml:space="preserve">all not </w:t>
      </w:r>
      <w:r w:rsidR="00831268">
        <w:rPr>
          <w:b/>
          <w:bCs/>
        </w:rPr>
        <w:t>a Ceremony</w:t>
      </w:r>
    </w:p>
    <w:p w14:paraId="7FA59CBB" w14:textId="54546FA3" w:rsidR="003C0C02" w:rsidRDefault="003C0C02" w:rsidP="003C0C02">
      <w:pPr>
        <w:pStyle w:val="NoSpacing"/>
      </w:pPr>
      <w:r w:rsidRPr="003C0C02">
        <w:rPr>
          <w:b/>
        </w:rPr>
        <w:t xml:space="preserve">4 </w:t>
      </w:r>
      <w:r w:rsidRPr="00BC7D41">
        <w:rPr>
          <w:i/>
          <w:iCs/>
          <w:color w:val="4C94D8" w:themeColor="text2" w:themeTint="80"/>
        </w:rPr>
        <w:t xml:space="preserve">A wicked and adulterous generation seeketh after a sign; and there shall no sign be given unto it, </w:t>
      </w:r>
      <w:r w:rsidRPr="00BC7D41">
        <w:rPr>
          <w:i/>
          <w:iCs/>
          <w:color w:val="BF4E14" w:themeColor="accent2" w:themeShade="BF"/>
        </w:rPr>
        <w:t>but the sign of the prophet Jonas</w:t>
      </w:r>
      <w:r w:rsidRPr="003C0C02">
        <w:rPr>
          <w:i/>
          <w:iCs/>
        </w:rPr>
        <w:t>.</w:t>
      </w:r>
      <w:r w:rsidRPr="003C0C02">
        <w:t xml:space="preserve"> And he left them, and departed</w:t>
      </w:r>
      <w:r>
        <w:t>.</w:t>
      </w:r>
    </w:p>
    <w:p w14:paraId="7749DF9F" w14:textId="77777777" w:rsidR="003C0C02" w:rsidRDefault="003C0C02" w:rsidP="003C0C02">
      <w:pPr>
        <w:pStyle w:val="NoSpacing"/>
      </w:pPr>
    </w:p>
    <w:p w14:paraId="2113B079" w14:textId="3F90572A" w:rsidR="00287848" w:rsidRPr="00BC7D41" w:rsidRDefault="00022038" w:rsidP="003C0C02">
      <w:pPr>
        <w:pStyle w:val="NoSpacing"/>
        <w:rPr>
          <w:color w:val="4C94D8" w:themeColor="text2" w:themeTint="80"/>
        </w:rPr>
      </w:pPr>
      <w:r>
        <w:rPr>
          <w:color w:val="4C94D8" w:themeColor="text2" w:themeTint="80"/>
        </w:rPr>
        <w:t>Separated from Jesus</w:t>
      </w:r>
    </w:p>
    <w:p w14:paraId="6FD117EA" w14:textId="2DFDF0BC" w:rsidR="00287848" w:rsidRDefault="00287848" w:rsidP="003C0C02">
      <w:pPr>
        <w:pStyle w:val="NoSpacing"/>
        <w:numPr>
          <w:ilvl w:val="0"/>
          <w:numId w:val="1"/>
        </w:numPr>
      </w:pPr>
      <w:r>
        <w:t xml:space="preserve">James 4:4 – </w:t>
      </w:r>
      <w:r w:rsidR="00022038" w:rsidRPr="00022038">
        <w:t>Ye adulterers and adulteresses, know ye not that the friendship of the world is enmity with God? whosoever therefore will be a friend of the world is the enemy of God.</w:t>
      </w:r>
    </w:p>
    <w:p w14:paraId="09CD641E" w14:textId="68F02D03" w:rsidR="00022038" w:rsidRDefault="00022038" w:rsidP="00022038">
      <w:pPr>
        <w:pStyle w:val="NoSpacing"/>
        <w:numPr>
          <w:ilvl w:val="0"/>
          <w:numId w:val="1"/>
        </w:numPr>
      </w:pPr>
      <w:r>
        <w:t xml:space="preserve">Mark 8:12 – </w:t>
      </w:r>
      <w:r w:rsidRPr="00022038">
        <w:t xml:space="preserve">And he sighed deeply in his spirit, and saith, </w:t>
      </w:r>
      <w:r w:rsidRPr="00022038">
        <w:rPr>
          <w:i/>
          <w:iCs/>
        </w:rPr>
        <w:t>Why doth this generation seek after a sign? verily I say unto you, There shall no sign be given unto this generation.</w:t>
      </w:r>
    </w:p>
    <w:p w14:paraId="012258E5" w14:textId="6510B5C4" w:rsidR="00B35E0D" w:rsidRPr="00BC7D41" w:rsidRDefault="00B35E0D" w:rsidP="003C0C02">
      <w:pPr>
        <w:pStyle w:val="NoSpacing"/>
        <w:rPr>
          <w:color w:val="BF4E14" w:themeColor="accent2" w:themeShade="BF"/>
        </w:rPr>
      </w:pPr>
      <w:r w:rsidRPr="00BC7D41">
        <w:rPr>
          <w:color w:val="BF4E14" w:themeColor="accent2" w:themeShade="BF"/>
        </w:rPr>
        <w:t>S</w:t>
      </w:r>
      <w:r w:rsidR="00E41171">
        <w:rPr>
          <w:color w:val="BF4E14" w:themeColor="accent2" w:themeShade="BF"/>
        </w:rPr>
        <w:t>urrendered to</w:t>
      </w:r>
      <w:r w:rsidRPr="00BC7D41">
        <w:rPr>
          <w:color w:val="BF4E14" w:themeColor="accent2" w:themeShade="BF"/>
        </w:rPr>
        <w:t xml:space="preserve"> </w:t>
      </w:r>
      <w:r w:rsidR="00022038">
        <w:rPr>
          <w:color w:val="BF4E14" w:themeColor="accent2" w:themeShade="BF"/>
        </w:rPr>
        <w:t>Jesus</w:t>
      </w:r>
    </w:p>
    <w:p w14:paraId="052F3F60" w14:textId="232D3AA4" w:rsidR="00D424C8" w:rsidRDefault="00D424C8" w:rsidP="00022038">
      <w:pPr>
        <w:pStyle w:val="NoSpacing"/>
        <w:numPr>
          <w:ilvl w:val="0"/>
          <w:numId w:val="1"/>
        </w:numPr>
      </w:pPr>
      <w:r>
        <w:t xml:space="preserve">Matthew 17:22-23 – </w:t>
      </w:r>
      <w:r w:rsidR="00022038" w:rsidRPr="00022038">
        <w:rPr>
          <w:b/>
        </w:rPr>
        <w:t xml:space="preserve">22 </w:t>
      </w:r>
      <w:r w:rsidR="00022038" w:rsidRPr="00022038">
        <w:t xml:space="preserve">And while they abode in Galilee, Jesus said unto them, </w:t>
      </w:r>
      <w:r w:rsidR="00022038" w:rsidRPr="00022038">
        <w:rPr>
          <w:i/>
          <w:iCs/>
        </w:rPr>
        <w:t>The Son of man shall be betrayed into the hands of men:</w:t>
      </w:r>
      <w:r w:rsidR="00022038" w:rsidRPr="00022038">
        <w:t xml:space="preserve"> </w:t>
      </w:r>
      <w:r w:rsidR="00022038" w:rsidRPr="00022038">
        <w:rPr>
          <w:b/>
        </w:rPr>
        <w:t xml:space="preserve">23 </w:t>
      </w:r>
      <w:r w:rsidR="00022038" w:rsidRPr="00022038">
        <w:rPr>
          <w:i/>
          <w:iCs/>
        </w:rPr>
        <w:t>And they shall kill him, and the third day he shall be raised again.</w:t>
      </w:r>
      <w:r w:rsidR="00022038" w:rsidRPr="00022038">
        <w:t xml:space="preserve"> And they were exceeding sorry</w:t>
      </w:r>
      <w:r w:rsidR="00022038">
        <w:t>.</w:t>
      </w:r>
    </w:p>
    <w:p w14:paraId="49BF804F" w14:textId="7179C461" w:rsidR="003C0C02" w:rsidRDefault="003C0C02" w:rsidP="00022038">
      <w:pPr>
        <w:pStyle w:val="NoSpacing"/>
        <w:numPr>
          <w:ilvl w:val="0"/>
          <w:numId w:val="1"/>
        </w:numPr>
      </w:pPr>
      <w:r>
        <w:t>Matthew 12:40-4</w:t>
      </w:r>
      <w:r w:rsidR="00D424C8">
        <w:t>1</w:t>
      </w:r>
      <w:r>
        <w:t xml:space="preserve"> –</w:t>
      </w:r>
      <w:r w:rsidR="00022038" w:rsidRPr="00022038">
        <w:rPr>
          <w:b/>
        </w:rPr>
        <w:t xml:space="preserve">40 </w:t>
      </w:r>
      <w:r w:rsidR="00022038" w:rsidRPr="00022038">
        <w:t xml:space="preserve">For as Jonas was three days and three nights in the whale’s belly; so shall the Son of man be three days and three nights in the heart of the earth. </w:t>
      </w:r>
      <w:r w:rsidR="00022038" w:rsidRPr="00022038">
        <w:rPr>
          <w:b/>
        </w:rPr>
        <w:t xml:space="preserve">41 </w:t>
      </w:r>
      <w:r w:rsidR="00022038" w:rsidRPr="00022038">
        <w:t xml:space="preserve">The men of Nineveh shall rise in judgment with this generation, and shall condemn it: because they repented at the preaching of Jonas; and, behold, a greater than Jonas </w:t>
      </w:r>
      <w:r w:rsidR="00022038" w:rsidRPr="00022038">
        <w:rPr>
          <w:i/>
        </w:rPr>
        <w:t>is</w:t>
      </w:r>
      <w:r w:rsidR="00022038" w:rsidRPr="00022038">
        <w:t xml:space="preserve"> here.</w:t>
      </w:r>
    </w:p>
    <w:p w14:paraId="5CD43F85" w14:textId="5B0D48B8" w:rsidR="00E41171" w:rsidRDefault="00E41171" w:rsidP="00E41171">
      <w:pPr>
        <w:pStyle w:val="NoSpacing"/>
        <w:numPr>
          <w:ilvl w:val="0"/>
          <w:numId w:val="1"/>
        </w:numPr>
      </w:pPr>
      <w:r>
        <w:t xml:space="preserve">Jonah 1:2 – </w:t>
      </w:r>
      <w:r w:rsidRPr="00E41171">
        <w:t>Arise, go to Nineveh, that great city, and cry against it; for their wickedness is come up before me.</w:t>
      </w:r>
    </w:p>
    <w:p w14:paraId="2CDE2E70" w14:textId="720FA25A" w:rsidR="00E41171" w:rsidRDefault="00E41171" w:rsidP="00E41171">
      <w:pPr>
        <w:pStyle w:val="NoSpacing"/>
        <w:numPr>
          <w:ilvl w:val="0"/>
          <w:numId w:val="1"/>
        </w:numPr>
      </w:pPr>
      <w:r>
        <w:t xml:space="preserve">Jonah 3:5 – </w:t>
      </w:r>
      <w:r w:rsidRPr="00E41171">
        <w:t>So the people of Nineveh believed God, and proclaimed a fast, and put on sackcloth, from the greatest of them even to the least of them.</w:t>
      </w:r>
    </w:p>
    <w:p w14:paraId="58D4CE29" w14:textId="5DC137DA" w:rsidR="003C0C02" w:rsidRDefault="003C0C02" w:rsidP="003C0C02">
      <w:pPr>
        <w:pStyle w:val="NoSpacing"/>
      </w:pPr>
      <w:r>
        <w:t xml:space="preserve"> </w:t>
      </w:r>
    </w:p>
    <w:sectPr w:rsidR="003C0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3C50C" w14:textId="77777777" w:rsidR="003C0C02" w:rsidRDefault="003C0C02" w:rsidP="003C0C02">
      <w:pPr>
        <w:spacing w:after="0" w:line="240" w:lineRule="auto"/>
      </w:pPr>
      <w:r>
        <w:separator/>
      </w:r>
    </w:p>
  </w:endnote>
  <w:endnote w:type="continuationSeparator" w:id="0">
    <w:p w14:paraId="340C3710" w14:textId="77777777" w:rsidR="003C0C02" w:rsidRDefault="003C0C02" w:rsidP="003C0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8997C" w14:textId="77777777" w:rsidR="003C0C02" w:rsidRDefault="003C0C02" w:rsidP="003C0C02">
      <w:pPr>
        <w:spacing w:after="0" w:line="240" w:lineRule="auto"/>
      </w:pPr>
      <w:r>
        <w:separator/>
      </w:r>
    </w:p>
  </w:footnote>
  <w:footnote w:type="continuationSeparator" w:id="0">
    <w:p w14:paraId="6AF51912" w14:textId="77777777" w:rsidR="003C0C02" w:rsidRDefault="003C0C02" w:rsidP="003C0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61499"/>
    <w:multiLevelType w:val="hybridMultilevel"/>
    <w:tmpl w:val="54E40D52"/>
    <w:lvl w:ilvl="0" w:tplc="9E547A90">
      <w:start w:val="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561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02"/>
    <w:rsid w:val="00022038"/>
    <w:rsid w:val="000A671F"/>
    <w:rsid w:val="000C5672"/>
    <w:rsid w:val="0012346C"/>
    <w:rsid w:val="001D2029"/>
    <w:rsid w:val="00281CF0"/>
    <w:rsid w:val="00287848"/>
    <w:rsid w:val="003C0C02"/>
    <w:rsid w:val="003C6DE0"/>
    <w:rsid w:val="004059C3"/>
    <w:rsid w:val="006804E3"/>
    <w:rsid w:val="006E5E39"/>
    <w:rsid w:val="007572F7"/>
    <w:rsid w:val="00831268"/>
    <w:rsid w:val="009360B1"/>
    <w:rsid w:val="009424CA"/>
    <w:rsid w:val="00B35E0D"/>
    <w:rsid w:val="00B42958"/>
    <w:rsid w:val="00BB5E25"/>
    <w:rsid w:val="00BC7D41"/>
    <w:rsid w:val="00D424C8"/>
    <w:rsid w:val="00D81F0D"/>
    <w:rsid w:val="00E41171"/>
    <w:rsid w:val="00E6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D2F01"/>
  <w15:chartTrackingRefBased/>
  <w15:docId w15:val="{1AAC50BE-BC35-4219-AE16-CAFEA594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C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C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C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C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C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C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C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C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C0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C0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C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C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C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C0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C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C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C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C0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C0C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Chase Elkins</dc:creator>
  <cp:keywords/>
  <dc:description/>
  <cp:lastModifiedBy>Chase Elkins</cp:lastModifiedBy>
  <cp:revision>2</cp:revision>
  <dcterms:created xsi:type="dcterms:W3CDTF">2026-01-25T13:44:00Z</dcterms:created>
  <dcterms:modified xsi:type="dcterms:W3CDTF">2026-01-25T13:44:00Z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39bdaef3-bd1d-4566-a3c8-da10fd40de8d</vt:lpwstr>
  </property>
</Properties>
</file>